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B56" w:rsidRPr="00FB2B56" w:rsidRDefault="00FB2B56" w:rsidP="00FB2B56">
      <w:pPr>
        <w:shd w:val="clear" w:color="auto" w:fill="FFFFFF"/>
        <w:spacing w:after="0" w:line="240" w:lineRule="auto"/>
        <w:rPr>
          <w:rFonts w:ascii="Segoe UI" w:eastAsia="Times New Roman" w:hAnsi="Segoe UI" w:cs="Segoe UI"/>
          <w:color w:val="212121"/>
          <w:sz w:val="51"/>
          <w:szCs w:val="51"/>
          <w:lang w:eastAsia="fr-CA"/>
        </w:rPr>
      </w:pPr>
      <w:r w:rsidRPr="00FB2B56">
        <w:rPr>
          <w:rFonts w:ascii="Segoe UI" w:eastAsia="Times New Roman" w:hAnsi="Segoe UI" w:cs="Segoe UI"/>
          <w:color w:val="212121"/>
          <w:sz w:val="51"/>
          <w:szCs w:val="51"/>
          <w:lang w:eastAsia="fr-CA"/>
        </w:rPr>
        <w:t>Reliable Endodontic Outcomes</w:t>
      </w:r>
    </w:p>
    <w:p w:rsidR="00FB2B56" w:rsidRPr="00FB2B56" w:rsidRDefault="00FB2B56" w:rsidP="00FB2B56">
      <w:pPr>
        <w:shd w:val="clear" w:color="auto" w:fill="FFFFFF"/>
        <w:spacing w:after="120" w:line="240" w:lineRule="auto"/>
        <w:rPr>
          <w:rFonts w:ascii="Segoe UI" w:eastAsia="Times New Roman" w:hAnsi="Segoe UI" w:cs="Segoe UI"/>
          <w:color w:val="212121"/>
          <w:sz w:val="29"/>
          <w:szCs w:val="29"/>
          <w:lang w:eastAsia="fr-CA"/>
        </w:rPr>
      </w:pPr>
      <w:r w:rsidRPr="00FB2B56">
        <w:rPr>
          <w:rFonts w:ascii="Segoe UI" w:eastAsia="Times New Roman" w:hAnsi="Segoe UI" w:cs="Segoe UI"/>
          <w:i/>
          <w:iCs/>
          <w:color w:val="212121"/>
          <w:sz w:val="29"/>
          <w:szCs w:val="29"/>
          <w:lang w:eastAsia="fr-CA"/>
        </w:rPr>
        <w:t>Les dernières techniques pour améliorer votre pratique</w:t>
      </w:r>
    </w:p>
    <w:p w:rsidR="00FB2B56" w:rsidRPr="00FB2B56" w:rsidRDefault="00FB2B56" w:rsidP="00FB2B56">
      <w:pPr>
        <w:shd w:val="clear" w:color="auto" w:fill="FFFFFF"/>
        <w:spacing w:after="0" w:line="240" w:lineRule="auto"/>
        <w:rPr>
          <w:rFonts w:ascii="Segoe UI" w:eastAsia="Times New Roman" w:hAnsi="Segoe UI" w:cs="Segoe UI"/>
          <w:color w:val="212121"/>
          <w:sz w:val="23"/>
          <w:szCs w:val="23"/>
          <w:lang w:eastAsia="fr-CA"/>
        </w:rPr>
      </w:pPr>
    </w:p>
    <w:p w:rsidR="00FB2B56" w:rsidRPr="00FB2B56" w:rsidRDefault="00FB2B56" w:rsidP="00FB2B56">
      <w:pPr>
        <w:shd w:val="clear" w:color="auto" w:fill="FFFFFF"/>
        <w:spacing w:after="0" w:line="240" w:lineRule="auto"/>
        <w:rPr>
          <w:rFonts w:ascii="Segoe UI" w:eastAsia="Times New Roman" w:hAnsi="Segoe UI" w:cs="Segoe UI"/>
          <w:color w:val="212121"/>
          <w:sz w:val="23"/>
          <w:szCs w:val="23"/>
          <w:lang w:eastAsia="fr-CA"/>
        </w:rPr>
      </w:pPr>
      <w:r w:rsidRPr="00FB2B56">
        <w:rPr>
          <w:rFonts w:ascii="Segoe UI" w:eastAsia="Times New Roman" w:hAnsi="Segoe UI" w:cs="Segoe UI"/>
          <w:color w:val="212121"/>
          <w:sz w:val="23"/>
          <w:szCs w:val="23"/>
          <w:lang w:eastAsia="fr-CA"/>
        </w:rPr>
        <w:t>Grâce à cette expérience d'apprentissage pratique et approfondie, vous repartirez avec la confiance nécessaire pour exécuter les procédures endodontiques du début à la fin avec précision et efficacité. Vous découvrirez des techniques pratiques et scientifiquement prouvées à intégrer dans vos bureaux qui aideront au succès de vos procédures.</w:t>
      </w:r>
    </w:p>
    <w:p w:rsidR="00FB2B56" w:rsidRPr="00FB2B56" w:rsidRDefault="00FB2B56" w:rsidP="00FB2B56">
      <w:pPr>
        <w:shd w:val="clear" w:color="auto" w:fill="FFFFFF"/>
        <w:spacing w:after="0" w:line="240" w:lineRule="auto"/>
        <w:rPr>
          <w:rFonts w:ascii="Segoe UI" w:eastAsia="Times New Roman" w:hAnsi="Segoe UI" w:cs="Segoe UI"/>
          <w:color w:val="212121"/>
          <w:sz w:val="23"/>
          <w:szCs w:val="23"/>
          <w:lang w:eastAsia="fr-CA"/>
        </w:rPr>
      </w:pPr>
    </w:p>
    <w:p w:rsidR="00FB2B56" w:rsidRPr="00FB2B56" w:rsidRDefault="00FB2B56" w:rsidP="00FB2B56">
      <w:pPr>
        <w:shd w:val="clear" w:color="auto" w:fill="FFFFFF"/>
        <w:spacing w:after="0" w:line="240" w:lineRule="auto"/>
        <w:rPr>
          <w:rFonts w:ascii="Segoe UI" w:eastAsia="Times New Roman" w:hAnsi="Segoe UI" w:cs="Segoe UI"/>
          <w:color w:val="212121"/>
          <w:sz w:val="23"/>
          <w:szCs w:val="23"/>
          <w:lang w:eastAsia="fr-CA"/>
        </w:rPr>
      </w:pPr>
      <w:r w:rsidRPr="00FB2B56">
        <w:rPr>
          <w:rFonts w:ascii="Segoe UI" w:eastAsia="Times New Roman" w:hAnsi="Segoe UI" w:cs="Segoe UI"/>
          <w:color w:val="212121"/>
          <w:sz w:val="23"/>
          <w:szCs w:val="23"/>
          <w:lang w:eastAsia="fr-CA"/>
        </w:rPr>
        <w:t>Cette conférence vous mènera à travers tous les aspect du traitement de canal en mettant de l’avant chaque élément en détail. Vous serez guidé de la préparation de la cavité d’accès jusqu’aux dernières techniques d’irrigation et d’obturation. Venez développer une passion pour l’endodontie du diagnostic à l’obturation finale.</w:t>
      </w:r>
    </w:p>
    <w:p w:rsidR="00FB2B56" w:rsidRPr="00FB2B56" w:rsidRDefault="00FB2B56" w:rsidP="00FB2B56">
      <w:pPr>
        <w:shd w:val="clear" w:color="auto" w:fill="FFFFFF"/>
        <w:spacing w:after="0" w:line="240" w:lineRule="auto"/>
        <w:rPr>
          <w:rFonts w:ascii="Segoe UI" w:eastAsia="Times New Roman" w:hAnsi="Segoe UI" w:cs="Segoe UI"/>
          <w:color w:val="212121"/>
          <w:sz w:val="23"/>
          <w:szCs w:val="23"/>
          <w:lang w:eastAsia="fr-CA"/>
        </w:rPr>
      </w:pP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Calibri" w:eastAsia="Times New Roman" w:hAnsi="Calibri" w:cs="Times New Roman"/>
          <w:color w:val="1F497D"/>
          <w:lang w:val="en-US" w:eastAsia="fr-CA"/>
        </w:rPr>
        <w:t>BIO :</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Calibri" w:eastAsia="Times New Roman" w:hAnsi="Calibri" w:cs="Times New Roman"/>
          <w:color w:val="1F497D"/>
          <w:lang w:val="en-US" w:eastAsia="fr-CA"/>
        </w:rPr>
        <w:t>Dr Stephen P. Niemczyk,</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Dr. Niemczyk graduated from the University of Pennsylvania School of Dental Medicine,</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receiving his DMD in 1982 and his postgraduate Endodontic Certificate in 1984. He</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was appointed clinical assistant professor in the Department of Endodontics in 1984,</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and established a private practice limited to Endodontics in Drexel Hill, Pennsylvania,</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which he still maintains. He lectured extensively within the SDM at the undergraduate</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and postgraduate levels and was later named to the full-time position of director of</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Undergraduate Endodontics.</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Dr. Niemczyk also served as the interim post graduate director and endodontic clinic</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director during his tenure at the SDM. Since 1995, Dr. Niemczyk has been the director of</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Endodontic Microsurgery at Harvard University in Boston, Massachusetts and Albert Einstein Medical Center</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in Philadelphia. He serves as a surgical consultant to the postgraduate endodontic program at the National</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Naval Medical Center in Bethesda, Maryland. He is a Diplomate of the American Board of Endodontics, and a</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val="en-US" w:eastAsia="fr-CA"/>
        </w:rPr>
        <w:t>member of the Pennsylvania and New Jersey Dental Associations, AAE, Delta Sigma Delta Dental Fraternity</w:t>
      </w:r>
    </w:p>
    <w:p w:rsidR="00FB2B56" w:rsidRPr="00FB2B56" w:rsidRDefault="00FB2B56" w:rsidP="00FB2B56">
      <w:pPr>
        <w:shd w:val="clear" w:color="auto" w:fill="FFFFFF"/>
        <w:spacing w:after="0" w:line="240" w:lineRule="auto"/>
        <w:rPr>
          <w:rFonts w:ascii="Times New Roman" w:eastAsia="Times New Roman" w:hAnsi="Times New Roman" w:cs="Times New Roman"/>
          <w:color w:val="212121"/>
          <w:sz w:val="24"/>
          <w:szCs w:val="24"/>
          <w:lang w:eastAsia="fr-CA"/>
        </w:rPr>
      </w:pPr>
      <w:r w:rsidRPr="00FB2B56">
        <w:rPr>
          <w:rFonts w:ascii="Arial" w:eastAsia="Times New Roman" w:hAnsi="Arial" w:cs="Arial"/>
          <w:color w:val="333333"/>
          <w:sz w:val="18"/>
          <w:szCs w:val="18"/>
          <w:lang w:eastAsia="fr-CA"/>
        </w:rPr>
        <w:t>and numerous study clubs.</w:t>
      </w:r>
    </w:p>
    <w:p w:rsidR="00935CC3" w:rsidRDefault="00935CC3">
      <w:bookmarkStart w:id="0" w:name="_GoBack"/>
      <w:bookmarkEnd w:id="0"/>
    </w:p>
    <w:sectPr w:rsidR="00935CC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56"/>
    <w:rsid w:val="00935CC3"/>
    <w:rsid w:val="00FB2B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FD410-200C-498B-B45D-FBEC48DA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4778">
      <w:bodyDiv w:val="1"/>
      <w:marLeft w:val="0"/>
      <w:marRight w:val="0"/>
      <w:marTop w:val="0"/>
      <w:marBottom w:val="0"/>
      <w:divBdr>
        <w:top w:val="none" w:sz="0" w:space="0" w:color="auto"/>
        <w:left w:val="none" w:sz="0" w:space="0" w:color="auto"/>
        <w:bottom w:val="none" w:sz="0" w:space="0" w:color="auto"/>
        <w:right w:val="none" w:sz="0" w:space="0" w:color="auto"/>
      </w:divBdr>
      <w:divsChild>
        <w:div w:id="374820304">
          <w:marLeft w:val="0"/>
          <w:marRight w:val="0"/>
          <w:marTop w:val="0"/>
          <w:marBottom w:val="0"/>
          <w:divBdr>
            <w:top w:val="none" w:sz="0" w:space="0" w:color="auto"/>
            <w:left w:val="none" w:sz="0" w:space="0" w:color="auto"/>
            <w:bottom w:val="none" w:sz="0" w:space="0" w:color="auto"/>
            <w:right w:val="none" w:sz="0" w:space="0" w:color="auto"/>
          </w:divBdr>
        </w:div>
        <w:div w:id="1061174999">
          <w:marLeft w:val="0"/>
          <w:marRight w:val="0"/>
          <w:marTop w:val="0"/>
          <w:marBottom w:val="0"/>
          <w:divBdr>
            <w:top w:val="none" w:sz="0" w:space="0" w:color="auto"/>
            <w:left w:val="none" w:sz="0" w:space="0" w:color="auto"/>
            <w:bottom w:val="none" w:sz="0" w:space="0" w:color="auto"/>
            <w:right w:val="none" w:sz="0" w:space="0" w:color="auto"/>
          </w:divBdr>
        </w:div>
        <w:div w:id="1475441348">
          <w:marLeft w:val="0"/>
          <w:marRight w:val="0"/>
          <w:marTop w:val="0"/>
          <w:marBottom w:val="0"/>
          <w:divBdr>
            <w:top w:val="none" w:sz="0" w:space="0" w:color="auto"/>
            <w:left w:val="none" w:sz="0" w:space="0" w:color="auto"/>
            <w:bottom w:val="none" w:sz="0" w:space="0" w:color="auto"/>
            <w:right w:val="none" w:sz="0" w:space="0" w:color="auto"/>
          </w:divBdr>
          <w:divsChild>
            <w:div w:id="1583638842">
              <w:marLeft w:val="0"/>
              <w:marRight w:val="0"/>
              <w:marTop w:val="0"/>
              <w:marBottom w:val="0"/>
              <w:divBdr>
                <w:top w:val="none" w:sz="0" w:space="0" w:color="auto"/>
                <w:left w:val="none" w:sz="0" w:space="0" w:color="auto"/>
                <w:bottom w:val="none" w:sz="0" w:space="0" w:color="auto"/>
                <w:right w:val="none" w:sz="0" w:space="0" w:color="auto"/>
              </w:divBdr>
            </w:div>
            <w:div w:id="27993212">
              <w:marLeft w:val="0"/>
              <w:marRight w:val="0"/>
              <w:marTop w:val="0"/>
              <w:marBottom w:val="0"/>
              <w:divBdr>
                <w:top w:val="none" w:sz="0" w:space="0" w:color="auto"/>
                <w:left w:val="none" w:sz="0" w:space="0" w:color="auto"/>
                <w:bottom w:val="none" w:sz="0" w:space="0" w:color="auto"/>
                <w:right w:val="none" w:sz="0" w:space="0" w:color="auto"/>
              </w:divBdr>
            </w:div>
            <w:div w:id="1218273291">
              <w:marLeft w:val="0"/>
              <w:marRight w:val="0"/>
              <w:marTop w:val="0"/>
              <w:marBottom w:val="0"/>
              <w:divBdr>
                <w:top w:val="none" w:sz="0" w:space="0" w:color="auto"/>
                <w:left w:val="none" w:sz="0" w:space="0" w:color="auto"/>
                <w:bottom w:val="none" w:sz="0" w:space="0" w:color="auto"/>
                <w:right w:val="none" w:sz="0" w:space="0" w:color="auto"/>
              </w:divBdr>
            </w:div>
            <w:div w:id="933629783">
              <w:marLeft w:val="0"/>
              <w:marRight w:val="0"/>
              <w:marTop w:val="0"/>
              <w:marBottom w:val="0"/>
              <w:divBdr>
                <w:top w:val="none" w:sz="0" w:space="0" w:color="auto"/>
                <w:left w:val="none" w:sz="0" w:space="0" w:color="auto"/>
                <w:bottom w:val="none" w:sz="0" w:space="0" w:color="auto"/>
                <w:right w:val="none" w:sz="0" w:space="0" w:color="auto"/>
              </w:divBdr>
            </w:div>
            <w:div w:id="353921817">
              <w:marLeft w:val="0"/>
              <w:marRight w:val="0"/>
              <w:marTop w:val="0"/>
              <w:marBottom w:val="0"/>
              <w:divBdr>
                <w:top w:val="none" w:sz="0" w:space="0" w:color="auto"/>
                <w:left w:val="none" w:sz="0" w:space="0" w:color="auto"/>
                <w:bottom w:val="none" w:sz="0" w:space="0" w:color="auto"/>
                <w:right w:val="none" w:sz="0" w:space="0" w:color="auto"/>
              </w:divBdr>
              <w:divsChild>
                <w:div w:id="319583224">
                  <w:marLeft w:val="0"/>
                  <w:marRight w:val="0"/>
                  <w:marTop w:val="0"/>
                  <w:marBottom w:val="0"/>
                  <w:divBdr>
                    <w:top w:val="none" w:sz="0" w:space="0" w:color="auto"/>
                    <w:left w:val="none" w:sz="0" w:space="0" w:color="auto"/>
                    <w:bottom w:val="none" w:sz="0" w:space="0" w:color="auto"/>
                    <w:right w:val="none" w:sz="0" w:space="0" w:color="auto"/>
                  </w:divBdr>
                </w:div>
                <w:div w:id="427390512">
                  <w:marLeft w:val="0"/>
                  <w:marRight w:val="0"/>
                  <w:marTop w:val="0"/>
                  <w:marBottom w:val="0"/>
                  <w:divBdr>
                    <w:top w:val="none" w:sz="0" w:space="0" w:color="auto"/>
                    <w:left w:val="none" w:sz="0" w:space="0" w:color="auto"/>
                    <w:bottom w:val="none" w:sz="0" w:space="0" w:color="auto"/>
                    <w:right w:val="none" w:sz="0" w:space="0" w:color="auto"/>
                  </w:divBdr>
                </w:div>
                <w:div w:id="963386602">
                  <w:marLeft w:val="0"/>
                  <w:marRight w:val="0"/>
                  <w:marTop w:val="0"/>
                  <w:marBottom w:val="0"/>
                  <w:divBdr>
                    <w:top w:val="none" w:sz="0" w:space="0" w:color="auto"/>
                    <w:left w:val="none" w:sz="0" w:space="0" w:color="auto"/>
                    <w:bottom w:val="none" w:sz="0" w:space="0" w:color="auto"/>
                    <w:right w:val="none" w:sz="0" w:space="0" w:color="auto"/>
                  </w:divBdr>
                </w:div>
                <w:div w:id="1107508993">
                  <w:marLeft w:val="0"/>
                  <w:marRight w:val="0"/>
                  <w:marTop w:val="0"/>
                  <w:marBottom w:val="0"/>
                  <w:divBdr>
                    <w:top w:val="none" w:sz="0" w:space="0" w:color="auto"/>
                    <w:left w:val="none" w:sz="0" w:space="0" w:color="auto"/>
                    <w:bottom w:val="none" w:sz="0" w:space="0" w:color="auto"/>
                    <w:right w:val="none" w:sz="0" w:space="0" w:color="auto"/>
                  </w:divBdr>
                </w:div>
                <w:div w:id="473911284">
                  <w:marLeft w:val="0"/>
                  <w:marRight w:val="0"/>
                  <w:marTop w:val="0"/>
                  <w:marBottom w:val="0"/>
                  <w:divBdr>
                    <w:top w:val="none" w:sz="0" w:space="0" w:color="auto"/>
                    <w:left w:val="none" w:sz="0" w:space="0" w:color="auto"/>
                    <w:bottom w:val="none" w:sz="0" w:space="0" w:color="auto"/>
                    <w:right w:val="none" w:sz="0" w:space="0" w:color="auto"/>
                  </w:divBdr>
                </w:div>
                <w:div w:id="1886944283">
                  <w:marLeft w:val="0"/>
                  <w:marRight w:val="0"/>
                  <w:marTop w:val="0"/>
                  <w:marBottom w:val="0"/>
                  <w:divBdr>
                    <w:top w:val="none" w:sz="0" w:space="0" w:color="auto"/>
                    <w:left w:val="none" w:sz="0" w:space="0" w:color="auto"/>
                    <w:bottom w:val="none" w:sz="0" w:space="0" w:color="auto"/>
                    <w:right w:val="none" w:sz="0" w:space="0" w:color="auto"/>
                  </w:divBdr>
                </w:div>
                <w:div w:id="1386025219">
                  <w:marLeft w:val="0"/>
                  <w:marRight w:val="0"/>
                  <w:marTop w:val="0"/>
                  <w:marBottom w:val="0"/>
                  <w:divBdr>
                    <w:top w:val="none" w:sz="0" w:space="0" w:color="auto"/>
                    <w:left w:val="none" w:sz="0" w:space="0" w:color="auto"/>
                    <w:bottom w:val="none" w:sz="0" w:space="0" w:color="auto"/>
                    <w:right w:val="none" w:sz="0" w:space="0" w:color="auto"/>
                  </w:divBdr>
                </w:div>
                <w:div w:id="725690209">
                  <w:marLeft w:val="0"/>
                  <w:marRight w:val="0"/>
                  <w:marTop w:val="0"/>
                  <w:marBottom w:val="0"/>
                  <w:divBdr>
                    <w:top w:val="none" w:sz="0" w:space="0" w:color="auto"/>
                    <w:left w:val="none" w:sz="0" w:space="0" w:color="auto"/>
                    <w:bottom w:val="none" w:sz="0" w:space="0" w:color="auto"/>
                    <w:right w:val="none" w:sz="0" w:space="0" w:color="auto"/>
                  </w:divBdr>
                </w:div>
                <w:div w:id="985356681">
                  <w:marLeft w:val="0"/>
                  <w:marRight w:val="0"/>
                  <w:marTop w:val="0"/>
                  <w:marBottom w:val="0"/>
                  <w:divBdr>
                    <w:top w:val="none" w:sz="0" w:space="0" w:color="auto"/>
                    <w:left w:val="none" w:sz="0" w:space="0" w:color="auto"/>
                    <w:bottom w:val="none" w:sz="0" w:space="0" w:color="auto"/>
                    <w:right w:val="none" w:sz="0" w:space="0" w:color="auto"/>
                  </w:divBdr>
                </w:div>
                <w:div w:id="1956668832">
                  <w:marLeft w:val="0"/>
                  <w:marRight w:val="0"/>
                  <w:marTop w:val="0"/>
                  <w:marBottom w:val="0"/>
                  <w:divBdr>
                    <w:top w:val="none" w:sz="0" w:space="0" w:color="auto"/>
                    <w:left w:val="none" w:sz="0" w:space="0" w:color="auto"/>
                    <w:bottom w:val="none" w:sz="0" w:space="0" w:color="auto"/>
                    <w:right w:val="none" w:sz="0" w:space="0" w:color="auto"/>
                  </w:divBdr>
                </w:div>
                <w:div w:id="1403985492">
                  <w:marLeft w:val="0"/>
                  <w:marRight w:val="0"/>
                  <w:marTop w:val="0"/>
                  <w:marBottom w:val="0"/>
                  <w:divBdr>
                    <w:top w:val="none" w:sz="0" w:space="0" w:color="auto"/>
                    <w:left w:val="none" w:sz="0" w:space="0" w:color="auto"/>
                    <w:bottom w:val="none" w:sz="0" w:space="0" w:color="auto"/>
                    <w:right w:val="none" w:sz="0" w:space="0" w:color="auto"/>
                  </w:divBdr>
                </w:div>
                <w:div w:id="433791960">
                  <w:marLeft w:val="0"/>
                  <w:marRight w:val="0"/>
                  <w:marTop w:val="0"/>
                  <w:marBottom w:val="0"/>
                  <w:divBdr>
                    <w:top w:val="none" w:sz="0" w:space="0" w:color="auto"/>
                    <w:left w:val="none" w:sz="0" w:space="0" w:color="auto"/>
                    <w:bottom w:val="none" w:sz="0" w:space="0" w:color="auto"/>
                    <w:right w:val="none" w:sz="0" w:space="0" w:color="auto"/>
                  </w:divBdr>
                </w:div>
                <w:div w:id="742800636">
                  <w:marLeft w:val="0"/>
                  <w:marRight w:val="0"/>
                  <w:marTop w:val="0"/>
                  <w:marBottom w:val="0"/>
                  <w:divBdr>
                    <w:top w:val="none" w:sz="0" w:space="0" w:color="auto"/>
                    <w:left w:val="none" w:sz="0" w:space="0" w:color="auto"/>
                    <w:bottom w:val="none" w:sz="0" w:space="0" w:color="auto"/>
                    <w:right w:val="none" w:sz="0" w:space="0" w:color="auto"/>
                  </w:divBdr>
                </w:div>
                <w:div w:id="680855991">
                  <w:marLeft w:val="0"/>
                  <w:marRight w:val="0"/>
                  <w:marTop w:val="0"/>
                  <w:marBottom w:val="0"/>
                  <w:divBdr>
                    <w:top w:val="none" w:sz="0" w:space="0" w:color="auto"/>
                    <w:left w:val="none" w:sz="0" w:space="0" w:color="auto"/>
                    <w:bottom w:val="none" w:sz="0" w:space="0" w:color="auto"/>
                    <w:right w:val="none" w:sz="0" w:space="0" w:color="auto"/>
                  </w:divBdr>
                </w:div>
                <w:div w:id="732194152">
                  <w:marLeft w:val="0"/>
                  <w:marRight w:val="0"/>
                  <w:marTop w:val="0"/>
                  <w:marBottom w:val="0"/>
                  <w:divBdr>
                    <w:top w:val="none" w:sz="0" w:space="0" w:color="auto"/>
                    <w:left w:val="none" w:sz="0" w:space="0" w:color="auto"/>
                    <w:bottom w:val="none" w:sz="0" w:space="0" w:color="auto"/>
                    <w:right w:val="none" w:sz="0" w:space="0" w:color="auto"/>
                  </w:divBdr>
                </w:div>
                <w:div w:id="1592163125">
                  <w:marLeft w:val="0"/>
                  <w:marRight w:val="0"/>
                  <w:marTop w:val="0"/>
                  <w:marBottom w:val="0"/>
                  <w:divBdr>
                    <w:top w:val="none" w:sz="0" w:space="0" w:color="auto"/>
                    <w:left w:val="none" w:sz="0" w:space="0" w:color="auto"/>
                    <w:bottom w:val="none" w:sz="0" w:space="0" w:color="auto"/>
                    <w:right w:val="none" w:sz="0" w:space="0" w:color="auto"/>
                  </w:divBdr>
                </w:div>
                <w:div w:id="1052119531">
                  <w:marLeft w:val="0"/>
                  <w:marRight w:val="0"/>
                  <w:marTop w:val="0"/>
                  <w:marBottom w:val="0"/>
                  <w:divBdr>
                    <w:top w:val="none" w:sz="0" w:space="0" w:color="auto"/>
                    <w:left w:val="none" w:sz="0" w:space="0" w:color="auto"/>
                    <w:bottom w:val="none" w:sz="0" w:space="0" w:color="auto"/>
                    <w:right w:val="none" w:sz="0" w:space="0" w:color="auto"/>
                  </w:divBdr>
                </w:div>
                <w:div w:id="18943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Sutzescu</dc:creator>
  <cp:keywords/>
  <dc:description/>
  <cp:lastModifiedBy>Denise Sutzescu</cp:lastModifiedBy>
  <cp:revision>1</cp:revision>
  <dcterms:created xsi:type="dcterms:W3CDTF">2018-09-28T18:52:00Z</dcterms:created>
  <dcterms:modified xsi:type="dcterms:W3CDTF">2018-09-28T18:52:00Z</dcterms:modified>
</cp:coreProperties>
</file>